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C268" w14:textId="77777777" w:rsidR="0083070A" w:rsidRPr="00F25781" w:rsidRDefault="0083070A" w:rsidP="0083070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color w:val="0070C0"/>
          <w:kern w:val="36"/>
          <w:sz w:val="36"/>
          <w:szCs w:val="36"/>
          <w:lang w:eastAsia="fr-FR"/>
        </w:rPr>
      </w:pPr>
      <w:hyperlink r:id="rId4" w:history="1">
        <w:r w:rsidRPr="00F25781">
          <w:rPr>
            <w:rFonts w:eastAsia="Times New Roman" w:cstheme="minorHAnsi"/>
            <w:b/>
            <w:bCs/>
            <w:i/>
            <w:iCs/>
            <w:color w:val="0070C0"/>
            <w:kern w:val="36"/>
            <w:sz w:val="36"/>
            <w:szCs w:val="36"/>
            <w:lang w:eastAsia="fr-FR"/>
          </w:rPr>
          <w:t>Lundi</w:t>
        </w:r>
      </w:hyperlink>
      <w:r w:rsidRPr="00F25781">
        <w:rPr>
          <w:rFonts w:eastAsia="Times New Roman" w:cstheme="minorHAnsi"/>
          <w:b/>
          <w:bCs/>
          <w:i/>
          <w:iCs/>
          <w:color w:val="0070C0"/>
          <w:kern w:val="36"/>
          <w:sz w:val="36"/>
          <w:szCs w:val="36"/>
          <w:lang w:eastAsia="fr-FR"/>
        </w:rPr>
        <w:t xml:space="preserve"> 3 avril</w:t>
      </w:r>
    </w:p>
    <w:p w14:paraId="4E2ABA7D" w14:textId="77777777" w:rsidR="0083070A" w:rsidRPr="00F25781" w:rsidRDefault="0083070A" w:rsidP="008307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70C0"/>
          <w:sz w:val="36"/>
          <w:szCs w:val="36"/>
          <w:lang w:eastAsia="fr-FR"/>
        </w:rPr>
      </w:pPr>
      <w:r w:rsidRPr="00F25781">
        <w:rPr>
          <w:rFonts w:eastAsia="Times New Roman" w:cstheme="minorHAnsi"/>
          <w:b/>
          <w:bCs/>
          <w:i/>
          <w:iCs/>
          <w:color w:val="0070C0"/>
          <w:sz w:val="36"/>
          <w:szCs w:val="36"/>
          <w:lang w:eastAsia="fr-FR"/>
        </w:rPr>
        <w:t>71</w:t>
      </w:r>
      <w:r w:rsidRPr="00F25781">
        <w:rPr>
          <w:rFonts w:eastAsia="Times New Roman" w:cstheme="minorHAnsi"/>
          <w:b/>
          <w:bCs/>
          <w:i/>
          <w:iCs/>
          <w:color w:val="0070C0"/>
          <w:sz w:val="36"/>
          <w:szCs w:val="36"/>
          <w:vertAlign w:val="superscript"/>
          <w:lang w:eastAsia="fr-FR"/>
        </w:rPr>
        <w:t>ème</w:t>
      </w:r>
      <w:r w:rsidRPr="00F25781">
        <w:rPr>
          <w:rFonts w:eastAsia="Times New Roman" w:cstheme="minorHAnsi"/>
          <w:b/>
          <w:bCs/>
          <w:i/>
          <w:iCs/>
          <w:color w:val="0070C0"/>
          <w:sz w:val="36"/>
          <w:szCs w:val="36"/>
          <w:lang w:eastAsia="fr-FR"/>
        </w:rPr>
        <w:t xml:space="preserve"> Grand Prix de CENAC ET ST JULIEN</w:t>
      </w:r>
    </w:p>
    <w:p w14:paraId="58413BC7" w14:textId="77777777" w:rsidR="0083070A" w:rsidRPr="00B90C5E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90C5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Elite Nationale</w:t>
      </w:r>
    </w:p>
    <w:p w14:paraId="599F307C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Grand Prix de Cénac et St Julien Élite Nationale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organisé par le Vélo-Club Monpaziérois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 concours de la municipalité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aura lieu lundi 3 avril. Un beau peloton est attendu par les bénévoles, le public et les partenaires.</w:t>
      </w:r>
    </w:p>
    <w:p w14:paraId="4B13F42A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Ouvert aux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Elites open</w:t>
      </w: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pros continentaux.</w:t>
      </w:r>
    </w:p>
    <w:p w14:paraId="578AD768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Lundi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avril départ 14h45 pour 10 tours de 10 km. Grille : 1220 € / 20 Prix spéciaux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open 1 :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305 € / 15. Primes et points chauds.</w:t>
      </w:r>
    </w:p>
    <w:p w14:paraId="04769D0E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Parrainage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 : Ville de Cénac et St Julien, Conseil départemental, région Nouvelle-Aquitaine, artisans et commerçants.</w:t>
      </w:r>
    </w:p>
    <w:p w14:paraId="5573E79E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Assistance radios : Alain Biles. Les véhicules des DS pourront suivre.</w:t>
      </w:r>
    </w:p>
    <w:p w14:paraId="5A8987D1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DS :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14h20 podium ligne arrivée.</w:t>
      </w:r>
    </w:p>
    <w:p w14:paraId="692C3A95" w14:textId="77777777" w:rsidR="0083070A" w:rsidRPr="006547F8" w:rsidRDefault="0083070A" w:rsidP="00830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Sécurité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otocyclistes Gendarmerie National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e, gendarmes à poste fixe,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motos civiles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motos EMSSO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équipe de signaleurs du VC Monpaziérois. Secours : protection civile.</w:t>
      </w:r>
    </w:p>
    <w:p w14:paraId="60D06847" w14:textId="77777777" w:rsidR="0083070A" w:rsidRPr="006547F8" w:rsidRDefault="0083070A" w:rsidP="008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Engagements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Cicleweb</w:t>
      </w: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clos : vendredi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1er</w:t>
      </w: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avril 20 h.</w:t>
      </w:r>
    </w:p>
    <w:p w14:paraId="363D5930" w14:textId="77777777" w:rsidR="0083070A" w:rsidRPr="006547F8" w:rsidRDefault="0083070A" w:rsidP="008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Renseignements : 06 85 11 58 76 </w:t>
      </w:r>
      <w:hyperlink r:id="rId5" w:tgtFrame="_blank" w:history="1">
        <w:r w:rsidRPr="00F257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gjl@wanadoo.fr</w:t>
        </w:r>
      </w:hyperlink>
    </w:p>
    <w:p w14:paraId="6A9367C4" w14:textId="77777777" w:rsidR="0083070A" w:rsidRPr="006547F8" w:rsidRDefault="0083070A" w:rsidP="008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PALMARES</w:t>
      </w:r>
      <w:r w:rsidRPr="006547F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400C889" w14:textId="77777777" w:rsidR="0083070A" w:rsidRPr="006547F8" w:rsidRDefault="0083070A" w:rsidP="008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1954 : Robert JUGIE (CC Belvès), 1957 : Jacques BIANCO (UCD Villeneuve), 1958 : Gérard LOUSTALOT (Pau VC), 1959 : Jules PINEAU (Guidon Agenais), 1960 : Jean DELOCHE (ASPTT Bordeaux), 1961 : Maurice BERTRAND (ASPTT Bordeaux), 1964 : Michel BRUX (VC Tarbais), 1965 : Bernard LABOURDETTE (FC Oloron), 1966 : Michel LESCURE (CV Montastruc), 1967 : Maurice LAFOREST (Royan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Océan Club)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), 1968 : Michel LESCURE (CV Montastruc), 1969 : Claude MAZEAU (CC Lindois), 1970 : Henri CHAVY (Lyon), 1971 : Jacques ESCLASSAN (CV Montastruc), 1972 : Jacques ESCLASSAN (CV Montastruc), 1973 : Joseph KERNER (AS Carcassonne), 1974 : Daniel SAMY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UV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Saint-Eloy les Mines), 1975 : Jean-Marie VALADE (EC Foyenne), 1976 : Bernard PINEAU (Pédale Tonneins), 1977 : René BAJAN (UC Gujan-Mestras), 1978 : Fernand FARGES (UC Aurillac), 1979 : Éric VALADE (EC Foyenne), 1980 : Claude MAGNI (CC Marmandais), 1981 : Pascal CHAUMET Cycle Poitevin), 1982 : Michel FEDRIGO (CC Marmande), 1983 : Dominique DELORT (EVCC Bergerac), 1984 : Andrew BRADLEY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Angleterre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>VC Saint-Céré), 1985 : Andrew BRADLEY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Angleterre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EV Bretenoux-Bars), 1986 : Michel LARPE (AJ Montmoreau), 1987 : Armand DE LAS CUEVAS (CC Marmande), 1988 : Laurent MAZEAUD (Stade Auxerre), 1989 : Gilles DUBOIS (AS Saint-Médard), 1990 : Laurent MAZEAUD (VS Montluçon), 1991 : Pascal HERVE (UC Niort), 1992 : Laurent ROUX (Toulouse Cycliste), 1993 : Christophe 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LANXADE (US Montauban), 1994 : Éric FRUTOSO (US Montauban), 1995 : Ludovic GRECCHI (US Montauban), 1996 : Thierry FERRER (VS Cahors), 1997 : Thierry ELISSALDE (Aviron Bayonnais), 1998 : Pascal PEYRAMAURE (CC Nogent), 1999 : Pierre PAINAUD (US Montauban), 2000 : Gilles ZECH (23 La Creuse), 2001 : Arnaud LABBE (Cycle Poitevin), 2002 : Sébastien BORDES (US Montauban), 2003 : Alain SAILLOUR (UC Felletin), 2004 : Olivier ASMAKER (US Montauban), 2005 : Jean MESPOULEDE (CC Marmande), 2006 : Benoit LUMINET (CR4C Roanne), 2007 : Jean-Luc DELPECH ( Pro Bretagne Armor Lux), 2008 : Pierre CAZEAUX ( Pro UC Roubaix Lille Métropole), 2009 : Médéric CLAIN (Saint-Cyr les Tours), 2010 : Jean MESPOULEDE (CC Marmande), 2011 : Jean MESPOULEDE (CC Marmande), 2012 : Jérôme MAINARD (CR4C Roanne), 2013 : Marc STAELEN (Top 16), 2014 :Jean MESPOULEDE (CC Périgueux-Dordogne), 2015 et 2016 : Mickaël LARPE (Girondins de Bordeaux), 2017 : FLORENT PEREIRA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(Team Pro Immo Nicolas Roux)</w:t>
      </w:r>
      <w:r w:rsidRPr="00654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devant Samuel PLOUHINEC (Team Peltrax) et Bruno ARMIRAIL(Occitane CF), 2018 : Mickael GUICHARD (Team Pro Immo Nicolas Roux) devant Adrien THOMAS (Occitane CF) et Morné VAN NIERKEK (Afrique du Sud), 2019 : Sébastien FOURNET FAYARD ( Tem Immo Nicolas Roux ) devant Julien LAMY (Team U CUBE 17) et Romain FEILLU ( Pro St Michel Auber). 2022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Clément JOLIBERT (GSC Blagnac VS 31) devant Baptiste VADIC (Vendée U Pays de la Loire) et Thomas CHASSAGNE (GSC Blagnac VS 31)</w:t>
      </w:r>
    </w:p>
    <w:p w14:paraId="1D19ECB0" w14:textId="77777777" w:rsidR="0083070A" w:rsidRDefault="0083070A" w:rsidP="0083070A"/>
    <w:p w14:paraId="69AA26FB" w14:textId="77777777" w:rsidR="002C4FEB" w:rsidRDefault="002C4FEB"/>
    <w:sectPr w:rsidR="002C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0A"/>
    <w:rsid w:val="002C4FEB"/>
    <w:rsid w:val="008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10E"/>
  <w15:chartTrackingRefBased/>
  <w15:docId w15:val="{78916B38-8E5F-4FE0-BC16-1E12341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l@wanadoo.fr" TargetMode="External"/><Relationship Id="rId4" Type="http://schemas.openxmlformats.org/officeDocument/2006/relationships/hyperlink" Target="https://www.sudgirondecyclisme.fr/2022/04/lundi-11-avril-cenac-et-saint-julien-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1</cp:revision>
  <dcterms:created xsi:type="dcterms:W3CDTF">2023-03-22T17:58:00Z</dcterms:created>
  <dcterms:modified xsi:type="dcterms:W3CDTF">2023-03-22T17:59:00Z</dcterms:modified>
</cp:coreProperties>
</file>